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spacing w:before="120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spacing w:val="-28"/>
          <w:position w:val="-2"/>
          <w:sz w:val="44"/>
          <w:szCs w:val="44"/>
        </w:rPr>
        <w:t>半年入党积极分子推荐名额表</w:t>
      </w:r>
    </w:p>
    <w:p>
      <w:pPr>
        <w:widowControl/>
        <w:snapToGrid w:val="0"/>
        <w:spacing w:line="400" w:lineRule="exact"/>
        <w:jc w:val="center"/>
        <w:rPr>
          <w:rFonts w:hint="eastAsia" w:ascii="方正小标宋简体" w:hAnsi="ˎ̥" w:eastAsia="方正小标宋简体" w:cs="宋体"/>
          <w:b/>
          <w:bCs/>
          <w:kern w:val="0"/>
          <w:sz w:val="36"/>
          <w:szCs w:val="36"/>
        </w:rPr>
      </w:pPr>
    </w:p>
    <w:tbl>
      <w:tblPr>
        <w:tblStyle w:val="3"/>
        <w:tblW w:w="8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925"/>
        <w:gridCol w:w="2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</w:rPr>
              <w:t>入党积极分子推荐名额（人）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8"/>
                <w:szCs w:val="28"/>
                <w:lang w:eastAsia="zh-CN"/>
              </w:rPr>
              <w:t>发展对象推荐名额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2022级1班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大二、大三各班推荐2-3名同学参加学院统一遴选，发展对象最终名额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暂定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2022级2班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2022级3班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2022级4班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2022级5班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2022级6班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2022级7班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2022级8班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2023级1班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2023级2班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2023级3班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2023级4班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2023级5班</w:t>
            </w:r>
          </w:p>
        </w:tc>
        <w:tc>
          <w:tcPr>
            <w:tcW w:w="29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2023级6班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2023级7班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2023级8班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2023级9班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26人</w:t>
            </w:r>
          </w:p>
        </w:tc>
        <w:tc>
          <w:tcPr>
            <w:tcW w:w="292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- 24 -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ZTg1ODgzNjJhNGNhMmUxYWVkYWY2ZGI4NDNjMjIifQ=="/>
  </w:docVars>
  <w:rsids>
    <w:rsidRoot w:val="00000000"/>
    <w:rsid w:val="07B71472"/>
    <w:rsid w:val="089235A1"/>
    <w:rsid w:val="0FF575BD"/>
    <w:rsid w:val="1A632759"/>
    <w:rsid w:val="2C80024F"/>
    <w:rsid w:val="70F2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character" w:styleId="5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2023-10-16T07:14:00Z</dcterms:created>
  <dc:creator>Administrator</dc:creator>
  <cp:lastModifiedBy>Luckie</cp:lastModifiedBy>
  <dcterms:modified xsi:type="dcterms:W3CDTF">2024-03-28T09:26:48Z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B103B52F81DD426C8FFD98EE1D5D2DB0_12</vt:lpwstr>
  </property>
</Properties>
</file>